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5B4C6" w14:textId="519A23D6" w:rsidR="0073001C" w:rsidRPr="00B51C7C" w:rsidRDefault="0073001C" w:rsidP="00743D8A">
      <w:pPr>
        <w:jc w:val="center"/>
        <w:rPr>
          <w:bCs/>
          <w:caps/>
          <w:smallCaps/>
          <w:spacing w:val="10"/>
          <w:sz w:val="28"/>
          <w:szCs w:val="28"/>
        </w:rPr>
      </w:pPr>
      <w:r w:rsidRPr="00B51C7C">
        <w:rPr>
          <w:bCs/>
          <w:caps/>
          <w:spacing w:val="10"/>
          <w:sz w:val="28"/>
          <w:szCs w:val="28"/>
        </w:rPr>
        <w:t>Návrh</w:t>
      </w:r>
      <w:r>
        <w:rPr>
          <w:bCs/>
          <w:caps/>
          <w:spacing w:val="10"/>
          <w:sz w:val="28"/>
          <w:szCs w:val="28"/>
        </w:rPr>
        <w:t xml:space="preserve"> na</w:t>
      </w:r>
    </w:p>
    <w:p w14:paraId="7C950B42" w14:textId="77777777" w:rsidR="0073001C" w:rsidRDefault="0073001C" w:rsidP="0073001C">
      <w:pPr>
        <w:pStyle w:val="Nzov"/>
        <w:rPr>
          <w:bCs/>
          <w:caps/>
          <w:smallCaps w:val="0"/>
          <w:spacing w:val="10"/>
          <w:sz w:val="16"/>
          <w:szCs w:val="16"/>
        </w:rPr>
      </w:pPr>
    </w:p>
    <w:p w14:paraId="7CDDE293" w14:textId="77777777" w:rsidR="0073001C" w:rsidRPr="00B51C7C" w:rsidRDefault="0073001C" w:rsidP="0073001C">
      <w:pPr>
        <w:pStyle w:val="Nzov"/>
        <w:rPr>
          <w:bCs/>
          <w:caps/>
          <w:smallCaps w:val="0"/>
          <w:spacing w:val="10"/>
          <w:sz w:val="16"/>
          <w:szCs w:val="16"/>
        </w:rPr>
      </w:pPr>
    </w:p>
    <w:p w14:paraId="674A2E7E" w14:textId="1CDF8AC7" w:rsidR="0073001C" w:rsidRPr="00B51C7C" w:rsidRDefault="00F851A2" w:rsidP="0073001C">
      <w:pPr>
        <w:pStyle w:val="Nzov"/>
        <w:pBdr>
          <w:bottom w:val="single" w:sz="12" w:space="1" w:color="auto"/>
        </w:pBdr>
        <w:rPr>
          <w:bCs/>
          <w:caps/>
          <w:smallCaps w:val="0"/>
          <w:spacing w:val="10"/>
          <w:sz w:val="28"/>
          <w:szCs w:val="28"/>
        </w:rPr>
      </w:pPr>
      <w:r>
        <w:rPr>
          <w:bCs/>
          <w:caps/>
          <w:smallCaps w:val="0"/>
          <w:spacing w:val="10"/>
          <w:sz w:val="28"/>
          <w:szCs w:val="28"/>
        </w:rPr>
        <w:t xml:space="preserve"> uzneseniE</w:t>
      </w:r>
      <w:r w:rsidR="0073001C" w:rsidRPr="00B51C7C">
        <w:rPr>
          <w:bCs/>
          <w:caps/>
          <w:smallCaps w:val="0"/>
          <w:spacing w:val="10"/>
          <w:sz w:val="28"/>
          <w:szCs w:val="28"/>
        </w:rPr>
        <w:t xml:space="preserve"> Mestského zastupiteľstva</w:t>
      </w:r>
      <w:r>
        <w:rPr>
          <w:bCs/>
          <w:caps/>
          <w:smallCaps w:val="0"/>
          <w:spacing w:val="10"/>
          <w:sz w:val="28"/>
          <w:szCs w:val="28"/>
        </w:rPr>
        <w:t xml:space="preserve"> NOVÉ ZÁMKY</w:t>
      </w:r>
    </w:p>
    <w:p w14:paraId="215D9984" w14:textId="77777777" w:rsidR="00743D8A" w:rsidRDefault="00743D8A" w:rsidP="0073001C">
      <w:pPr>
        <w:pStyle w:val="Nzov"/>
        <w:jc w:val="both"/>
        <w:rPr>
          <w:b/>
          <w:bCs/>
          <w:caps/>
          <w:smallCaps w:val="0"/>
          <w:spacing w:val="0"/>
          <w:sz w:val="28"/>
          <w:szCs w:val="28"/>
        </w:rPr>
      </w:pPr>
    </w:p>
    <w:p w14:paraId="6A0598E8" w14:textId="77777777" w:rsidR="00F851A2" w:rsidRDefault="00F851A2" w:rsidP="0073001C">
      <w:pPr>
        <w:pStyle w:val="Nzov"/>
        <w:jc w:val="both"/>
        <w:rPr>
          <w:b/>
          <w:bCs/>
          <w:caps/>
          <w:smallCaps w:val="0"/>
          <w:spacing w:val="0"/>
          <w:sz w:val="28"/>
          <w:szCs w:val="28"/>
        </w:rPr>
      </w:pPr>
    </w:p>
    <w:p w14:paraId="08AB2630" w14:textId="77777777" w:rsidR="00743D8A" w:rsidRDefault="00743D8A" w:rsidP="0073001C">
      <w:pPr>
        <w:pStyle w:val="Nzov"/>
        <w:jc w:val="both"/>
        <w:rPr>
          <w:b/>
          <w:bCs/>
          <w:caps/>
          <w:smallCaps w:val="0"/>
          <w:spacing w:val="0"/>
          <w:sz w:val="28"/>
          <w:szCs w:val="28"/>
        </w:rPr>
      </w:pPr>
    </w:p>
    <w:p w14:paraId="1ED72F74" w14:textId="74BFE196" w:rsidR="00743D8A" w:rsidRPr="00B51C7C" w:rsidRDefault="00743D8A" w:rsidP="0073001C">
      <w:pPr>
        <w:pStyle w:val="Nzov"/>
        <w:jc w:val="both"/>
        <w:rPr>
          <w:b/>
          <w:bCs/>
          <w:caps/>
          <w:smallCaps w:val="0"/>
          <w:spacing w:val="0"/>
          <w:sz w:val="28"/>
          <w:szCs w:val="28"/>
        </w:rPr>
      </w:pPr>
      <w:r>
        <w:rPr>
          <w:b/>
          <w:bCs/>
          <w:caps/>
          <w:smallCaps w:val="0"/>
          <w:spacing w:val="0"/>
          <w:sz w:val="28"/>
          <w:szCs w:val="28"/>
        </w:rPr>
        <w:t>k bodu programu č. ........</w:t>
      </w:r>
    </w:p>
    <w:p w14:paraId="5ACF63A3" w14:textId="77777777" w:rsidR="0073001C" w:rsidRDefault="0073001C" w:rsidP="0073001C">
      <w:pPr>
        <w:pStyle w:val="Nzov"/>
        <w:jc w:val="both"/>
        <w:rPr>
          <w:caps/>
          <w:smallCaps w:val="0"/>
          <w:spacing w:val="0"/>
          <w:sz w:val="12"/>
          <w:szCs w:val="12"/>
        </w:rPr>
      </w:pPr>
    </w:p>
    <w:p w14:paraId="612E4864" w14:textId="77777777" w:rsidR="0073001C" w:rsidRPr="00AB60A7" w:rsidRDefault="0073001C" w:rsidP="0073001C">
      <w:pPr>
        <w:pStyle w:val="Nzov"/>
        <w:jc w:val="both"/>
        <w:rPr>
          <w:caps/>
          <w:smallCaps w:val="0"/>
          <w:spacing w:val="0"/>
          <w:sz w:val="12"/>
          <w:szCs w:val="12"/>
        </w:rPr>
      </w:pPr>
    </w:p>
    <w:p w14:paraId="479C1EE9" w14:textId="77777777" w:rsidR="0073001C" w:rsidRPr="00070E27" w:rsidRDefault="0073001C" w:rsidP="0073001C">
      <w:pPr>
        <w:pStyle w:val="Nzov"/>
        <w:jc w:val="both"/>
        <w:rPr>
          <w:b/>
          <w:smallCaps w:val="0"/>
          <w:spacing w:val="0"/>
          <w:w w:val="103"/>
          <w:sz w:val="24"/>
        </w:rPr>
      </w:pPr>
    </w:p>
    <w:p w14:paraId="4B5AB0C7" w14:textId="77777777" w:rsidR="0073001C" w:rsidRPr="00B51C7C" w:rsidRDefault="0073001C" w:rsidP="0073001C">
      <w:pPr>
        <w:pStyle w:val="Nzov"/>
        <w:jc w:val="both"/>
        <w:rPr>
          <w:b/>
          <w:smallCaps w:val="0"/>
          <w:spacing w:val="0"/>
          <w:w w:val="103"/>
          <w:szCs w:val="32"/>
        </w:rPr>
      </w:pPr>
      <w:r w:rsidRPr="00B51C7C">
        <w:rPr>
          <w:b/>
          <w:smallCaps w:val="0"/>
          <w:spacing w:val="0"/>
          <w:w w:val="103"/>
          <w:szCs w:val="32"/>
        </w:rPr>
        <w:t>Mestské zastupiteľstvo Nové Zámky</w:t>
      </w:r>
    </w:p>
    <w:p w14:paraId="713C9DDA" w14:textId="77777777" w:rsidR="0073001C" w:rsidRDefault="0073001C" w:rsidP="0073001C">
      <w:pPr>
        <w:pStyle w:val="Podtitul"/>
        <w:tabs>
          <w:tab w:val="clear" w:pos="360"/>
          <w:tab w:val="left" w:pos="426"/>
        </w:tabs>
        <w:jc w:val="both"/>
        <w:rPr>
          <w:color w:val="FF0000"/>
          <w:spacing w:val="0"/>
          <w:sz w:val="24"/>
        </w:rPr>
      </w:pPr>
    </w:p>
    <w:p w14:paraId="3D80B30D" w14:textId="14AA5D1E" w:rsidR="0073001C" w:rsidRPr="00833E54" w:rsidRDefault="0073001C" w:rsidP="0073001C">
      <w:pPr>
        <w:pStyle w:val="Podtitul"/>
        <w:tabs>
          <w:tab w:val="clear" w:pos="360"/>
          <w:tab w:val="left" w:pos="426"/>
        </w:tabs>
        <w:jc w:val="both"/>
        <w:rPr>
          <w:spacing w:val="0"/>
          <w:sz w:val="28"/>
          <w:szCs w:val="28"/>
        </w:rPr>
      </w:pPr>
      <w:r w:rsidRPr="00833E54">
        <w:rPr>
          <w:spacing w:val="0"/>
          <w:sz w:val="28"/>
          <w:szCs w:val="28"/>
        </w:rPr>
        <w:t>schvaľuje</w:t>
      </w:r>
      <w:r w:rsidR="00E20DB2">
        <w:rPr>
          <w:spacing w:val="0"/>
          <w:sz w:val="28"/>
          <w:szCs w:val="28"/>
        </w:rPr>
        <w:t xml:space="preserve"> </w:t>
      </w:r>
    </w:p>
    <w:p w14:paraId="0D61C122" w14:textId="77777777" w:rsidR="0073001C" w:rsidRDefault="0073001C" w:rsidP="0073001C">
      <w:pPr>
        <w:pStyle w:val="Podtitul"/>
        <w:tabs>
          <w:tab w:val="clear" w:pos="360"/>
          <w:tab w:val="left" w:pos="426"/>
        </w:tabs>
        <w:jc w:val="both"/>
        <w:rPr>
          <w:spacing w:val="0"/>
          <w:sz w:val="24"/>
        </w:rPr>
      </w:pPr>
    </w:p>
    <w:p w14:paraId="70520E64" w14:textId="3A1C2CD2" w:rsidR="003A0254" w:rsidRDefault="00E20DB2" w:rsidP="00A147E7">
      <w:pPr>
        <w:pStyle w:val="Podtitul"/>
        <w:tabs>
          <w:tab w:val="clear" w:pos="360"/>
          <w:tab w:val="left" w:pos="426"/>
        </w:tabs>
        <w:jc w:val="both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>Zmenu článku 5 ods. 4 Zásad</w:t>
      </w:r>
      <w:r w:rsidR="007D51AA" w:rsidRPr="007D51AA">
        <w:rPr>
          <w:b w:val="0"/>
          <w:spacing w:val="0"/>
          <w:sz w:val="24"/>
        </w:rPr>
        <w:t xml:space="preserve"> odmeňovania poslancov mestského zastupiteľstva,     primátora     mesta, členov     komisií mestského  zastupiteľstva  a zamestnancov  Mesta  Nové Zámky    schválené    uznesením    </w:t>
      </w:r>
      <w:proofErr w:type="spellStart"/>
      <w:r w:rsidR="007D51AA" w:rsidRPr="007D51AA">
        <w:rPr>
          <w:b w:val="0"/>
          <w:spacing w:val="0"/>
          <w:sz w:val="24"/>
        </w:rPr>
        <w:t>MsZ</w:t>
      </w:r>
      <w:proofErr w:type="spellEnd"/>
      <w:r w:rsidR="007D51AA" w:rsidRPr="007D51AA">
        <w:rPr>
          <w:b w:val="0"/>
          <w:spacing w:val="0"/>
          <w:sz w:val="24"/>
        </w:rPr>
        <w:t xml:space="preserve"> č.    21/270207 a doplnené uznesením </w:t>
      </w:r>
      <w:proofErr w:type="spellStart"/>
      <w:r w:rsidR="007D51AA" w:rsidRPr="007D51AA">
        <w:rPr>
          <w:b w:val="0"/>
          <w:spacing w:val="0"/>
          <w:sz w:val="24"/>
        </w:rPr>
        <w:t>MsZ</w:t>
      </w:r>
      <w:proofErr w:type="spellEnd"/>
      <w:r w:rsidR="007D51AA" w:rsidRPr="007D51AA">
        <w:rPr>
          <w:b w:val="0"/>
          <w:spacing w:val="0"/>
          <w:sz w:val="24"/>
        </w:rPr>
        <w:t xml:space="preserve"> č. 118/280807</w:t>
      </w:r>
      <w:r>
        <w:rPr>
          <w:b w:val="0"/>
          <w:spacing w:val="0"/>
          <w:sz w:val="24"/>
        </w:rPr>
        <w:t>, č. 79/100511,  č. 266/271112,</w:t>
      </w:r>
      <w:r w:rsidR="007D51AA" w:rsidRPr="007D51AA">
        <w:rPr>
          <w:b w:val="0"/>
          <w:spacing w:val="0"/>
          <w:sz w:val="24"/>
        </w:rPr>
        <w:t xml:space="preserve"> č. 36/160115</w:t>
      </w:r>
      <w:r>
        <w:rPr>
          <w:b w:val="0"/>
          <w:spacing w:val="0"/>
          <w:sz w:val="24"/>
        </w:rPr>
        <w:t xml:space="preserve"> a č. 2</w:t>
      </w:r>
      <w:r w:rsidRPr="00E20DB2">
        <w:rPr>
          <w:b w:val="0"/>
          <w:spacing w:val="0"/>
          <w:sz w:val="24"/>
        </w:rPr>
        <w:t>84/280218</w:t>
      </w:r>
    </w:p>
    <w:p w14:paraId="5F1B7AF3" w14:textId="77777777" w:rsidR="007D51AA" w:rsidRDefault="007D51AA" w:rsidP="00A147E7">
      <w:pPr>
        <w:pStyle w:val="Podtitul"/>
        <w:tabs>
          <w:tab w:val="clear" w:pos="360"/>
          <w:tab w:val="left" w:pos="426"/>
        </w:tabs>
        <w:jc w:val="both"/>
        <w:rPr>
          <w:spacing w:val="0"/>
          <w:sz w:val="24"/>
        </w:rPr>
      </w:pPr>
    </w:p>
    <w:p w14:paraId="16FEFAC9" w14:textId="26AE619C" w:rsidR="003A0254" w:rsidRPr="003A0254" w:rsidRDefault="003A0254" w:rsidP="00A147E7">
      <w:pPr>
        <w:pStyle w:val="Podtitul"/>
        <w:tabs>
          <w:tab w:val="clear" w:pos="360"/>
          <w:tab w:val="left" w:pos="426"/>
        </w:tabs>
        <w:jc w:val="both"/>
        <w:rPr>
          <w:spacing w:val="0"/>
          <w:sz w:val="24"/>
        </w:rPr>
      </w:pPr>
      <w:r>
        <w:rPr>
          <w:spacing w:val="0"/>
          <w:sz w:val="24"/>
        </w:rPr>
        <w:t>„</w:t>
      </w:r>
      <w:r w:rsidRPr="003A0254">
        <w:rPr>
          <w:spacing w:val="0"/>
          <w:sz w:val="24"/>
        </w:rPr>
        <w:t xml:space="preserve">článok 5 ods. 4 </w:t>
      </w:r>
      <w:r>
        <w:rPr>
          <w:spacing w:val="0"/>
          <w:sz w:val="24"/>
        </w:rPr>
        <w:t xml:space="preserve">po </w:t>
      </w:r>
      <w:r w:rsidR="00A0024A">
        <w:rPr>
          <w:spacing w:val="0"/>
          <w:sz w:val="24"/>
        </w:rPr>
        <w:t xml:space="preserve">zmene a </w:t>
      </w:r>
      <w:r>
        <w:rPr>
          <w:spacing w:val="0"/>
          <w:sz w:val="24"/>
        </w:rPr>
        <w:t xml:space="preserve">doplnení </w:t>
      </w:r>
      <w:r w:rsidRPr="003A0254">
        <w:rPr>
          <w:spacing w:val="0"/>
          <w:sz w:val="24"/>
        </w:rPr>
        <w:t>znie</w:t>
      </w:r>
      <w:r>
        <w:rPr>
          <w:spacing w:val="0"/>
          <w:sz w:val="24"/>
        </w:rPr>
        <w:t>“</w:t>
      </w:r>
    </w:p>
    <w:p w14:paraId="5412ED79" w14:textId="77777777" w:rsidR="00A147E7" w:rsidRDefault="00A147E7" w:rsidP="00A147E7">
      <w:pPr>
        <w:pStyle w:val="Podtitul"/>
        <w:tabs>
          <w:tab w:val="clear" w:pos="360"/>
          <w:tab w:val="left" w:pos="426"/>
        </w:tabs>
        <w:jc w:val="both"/>
      </w:pPr>
    </w:p>
    <w:p w14:paraId="503AD489" w14:textId="08C22D03" w:rsidR="001375F1" w:rsidRDefault="001375F1" w:rsidP="001375F1">
      <w:pPr>
        <w:spacing w:after="160" w:line="259" w:lineRule="auto"/>
        <w:jc w:val="both"/>
      </w:pPr>
      <w:r w:rsidRPr="001375F1">
        <w:t>4. Poslanec, primátor a hlavný kontrolór môžu bezplatne používať</w:t>
      </w:r>
      <w:r>
        <w:t xml:space="preserve"> </w:t>
      </w:r>
      <w:r w:rsidRPr="001375F1">
        <w:t xml:space="preserve">parkovacie služby na území mesta </w:t>
      </w:r>
      <w:r w:rsidR="003268E8">
        <w:t xml:space="preserve">spravované organizáciami mesta. </w:t>
      </w:r>
      <w:r w:rsidR="00E20DB2">
        <w:t>Poslancov k tomu oprávňuje</w:t>
      </w:r>
      <w:r w:rsidR="00A147E7">
        <w:t xml:space="preserve"> prenosná parkovacia karta Poslanca Mestského zastupiteľstva Nové Zámky pre použitie v zóne plateného parkovania „ďalej len karta“. </w:t>
      </w:r>
      <w:r w:rsidR="00891F57">
        <w:t xml:space="preserve">Ak </w:t>
      </w:r>
      <w:r>
        <w:t xml:space="preserve">si </w:t>
      </w:r>
      <w:r w:rsidR="00891F57">
        <w:t xml:space="preserve">počas </w:t>
      </w:r>
      <w:r>
        <w:t xml:space="preserve">svojho funkčného obdobia </w:t>
      </w:r>
      <w:r w:rsidR="003268E8">
        <w:t xml:space="preserve">výslovne neželajú </w:t>
      </w:r>
      <w:r w:rsidR="00743D8A">
        <w:t>vyššie uvedené</w:t>
      </w:r>
      <w:r>
        <w:t xml:space="preserve"> oprávnenie využívať, </w:t>
      </w:r>
      <w:r w:rsidR="00A147E7">
        <w:t xml:space="preserve">kartu </w:t>
      </w:r>
      <w:r w:rsidR="00891F57">
        <w:t>neprevez</w:t>
      </w:r>
      <w:r w:rsidR="003268E8">
        <w:t>mú, alebo</w:t>
      </w:r>
      <w:r w:rsidR="00891F57">
        <w:t xml:space="preserve"> </w:t>
      </w:r>
      <w:r>
        <w:t>vrátia</w:t>
      </w:r>
      <w:r w:rsidR="003268E8">
        <w:t xml:space="preserve"> už skôr vydanú</w:t>
      </w:r>
      <w:r>
        <w:t xml:space="preserve"> </w:t>
      </w:r>
      <w:r w:rsidR="00A147E7">
        <w:t xml:space="preserve">kartu </w:t>
      </w:r>
      <w:r w:rsidR="003268E8">
        <w:t>do rúk primátora</w:t>
      </w:r>
      <w:r w:rsidR="00743D8A">
        <w:t>, alebo zástupcu primátora</w:t>
      </w:r>
      <w:r w:rsidR="003268E8">
        <w:t>. Urobiť tak môžu</w:t>
      </w:r>
      <w:r w:rsidR="00A147E7">
        <w:t xml:space="preserve"> </w:t>
      </w:r>
      <w:r w:rsidR="00743D8A">
        <w:t xml:space="preserve">aj </w:t>
      </w:r>
      <w:r w:rsidR="003268E8">
        <w:t>na ktoromkoľvek zasadnutí mestského zastupiteľs</w:t>
      </w:r>
      <w:r w:rsidR="00A0024A">
        <w:t>t</w:t>
      </w:r>
      <w:r w:rsidR="003268E8">
        <w:t>va mesta Nové Zámky v bode rôzne</w:t>
      </w:r>
      <w:r w:rsidR="00A147E7">
        <w:t xml:space="preserve"> ústne do zápisnice</w:t>
      </w:r>
      <w:r w:rsidR="003268E8">
        <w:t>.</w:t>
      </w:r>
      <w:r w:rsidR="00A147E7">
        <w:t xml:space="preserve"> Takýmto vrátením karty </w:t>
      </w:r>
      <w:r w:rsidR="003A0254">
        <w:t xml:space="preserve">súčasne </w:t>
      </w:r>
      <w:r w:rsidR="00A147E7">
        <w:t xml:space="preserve">nenávratne zaniká aj oprávnenie </w:t>
      </w:r>
      <w:r w:rsidR="00A147E7" w:rsidRPr="001375F1">
        <w:t>bezplatne používať</w:t>
      </w:r>
      <w:r w:rsidR="00A147E7">
        <w:t xml:space="preserve"> </w:t>
      </w:r>
      <w:r w:rsidR="00A147E7" w:rsidRPr="001375F1">
        <w:t xml:space="preserve">parkovacie služby na území mesta </w:t>
      </w:r>
      <w:r w:rsidR="00A147E7">
        <w:t>spravované organizáciami mesta.</w:t>
      </w:r>
    </w:p>
    <w:p w14:paraId="7DCBD6BA" w14:textId="77777777" w:rsidR="003A0254" w:rsidRDefault="003A0254" w:rsidP="001375F1">
      <w:pPr>
        <w:spacing w:after="160" w:line="259" w:lineRule="auto"/>
        <w:jc w:val="both"/>
      </w:pPr>
    </w:p>
    <w:p w14:paraId="0FF990F7" w14:textId="77777777" w:rsidR="003A0254" w:rsidRDefault="003A0254" w:rsidP="001375F1">
      <w:pPr>
        <w:spacing w:after="160" w:line="259" w:lineRule="auto"/>
        <w:jc w:val="both"/>
      </w:pPr>
    </w:p>
    <w:p w14:paraId="186C587D" w14:textId="77777777" w:rsidR="00743D8A" w:rsidRPr="00D644DD" w:rsidRDefault="00743D8A" w:rsidP="00F851A2">
      <w:pPr>
        <w:ind w:left="4956" w:firstLine="708"/>
      </w:pPr>
      <w:r w:rsidRPr="00D644DD">
        <w:t>....................................................</w:t>
      </w:r>
    </w:p>
    <w:p w14:paraId="0F8B5F8C" w14:textId="17FC90F8" w:rsidR="00743D8A" w:rsidRDefault="00F851A2" w:rsidP="00F851A2">
      <w:pPr>
        <w:ind w:left="4956" w:firstLine="708"/>
        <w:jc w:val="center"/>
      </w:pPr>
      <w:r>
        <w:t>Peter PODBEHLÝ</w:t>
      </w:r>
    </w:p>
    <w:p w14:paraId="3A4A431C" w14:textId="77777777" w:rsidR="00F851A2" w:rsidRDefault="00F851A2" w:rsidP="00F851A2">
      <w:pPr>
        <w:ind w:left="4956" w:firstLine="708"/>
        <w:jc w:val="center"/>
      </w:pPr>
    </w:p>
    <w:p w14:paraId="2E0DFF3D" w14:textId="77777777" w:rsidR="00F851A2" w:rsidRPr="00D644DD" w:rsidRDefault="00F851A2" w:rsidP="00F851A2">
      <w:pPr>
        <w:ind w:left="4956" w:firstLine="708"/>
        <w:jc w:val="center"/>
      </w:pPr>
    </w:p>
    <w:p w14:paraId="743AFCB7" w14:textId="4131C98D" w:rsidR="003A0254" w:rsidRDefault="00F851A2" w:rsidP="001375F1">
      <w:pPr>
        <w:spacing w:after="160" w:line="259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</w:t>
      </w:r>
    </w:p>
    <w:p w14:paraId="5721DC16" w14:textId="666E8DFE" w:rsidR="00F851A2" w:rsidRDefault="00F851A2" w:rsidP="001375F1">
      <w:pPr>
        <w:spacing w:after="160" w:line="259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Martin VYŽINKÁR</w:t>
      </w:r>
    </w:p>
    <w:p w14:paraId="66E6694B" w14:textId="393C3DF6" w:rsidR="00F851A2" w:rsidRDefault="00F851A2" w:rsidP="001375F1">
      <w:pPr>
        <w:spacing w:after="160" w:line="259" w:lineRule="auto"/>
        <w:jc w:val="both"/>
      </w:pPr>
      <w:r>
        <w:t>NOVÉ ZÁMKY dňa ....................</w:t>
      </w:r>
    </w:p>
    <w:p w14:paraId="15FDE009" w14:textId="77777777" w:rsidR="003A0254" w:rsidRDefault="003A0254" w:rsidP="001375F1">
      <w:pPr>
        <w:spacing w:after="160" w:line="259" w:lineRule="auto"/>
        <w:jc w:val="both"/>
      </w:pPr>
    </w:p>
    <w:p w14:paraId="47886DF2" w14:textId="77777777" w:rsidR="003A0254" w:rsidRPr="001375F1" w:rsidRDefault="003A0254" w:rsidP="001375F1">
      <w:pPr>
        <w:spacing w:after="160" w:line="259" w:lineRule="auto"/>
        <w:jc w:val="both"/>
      </w:pPr>
    </w:p>
    <w:p w14:paraId="69A09022" w14:textId="46DBC3B8" w:rsidR="00762E12" w:rsidRDefault="00762E12" w:rsidP="00762E12">
      <w:pPr>
        <w:spacing w:after="160" w:line="259" w:lineRule="auto"/>
      </w:pPr>
    </w:p>
    <w:p w14:paraId="77F031FF" w14:textId="2519463B" w:rsidR="00F851A2" w:rsidRDefault="00F851A2" w:rsidP="00762E12">
      <w:pPr>
        <w:spacing w:after="160" w:line="259" w:lineRule="auto"/>
      </w:pPr>
      <w:r>
        <w:lastRenderedPageBreak/>
        <w:t>Dôvodová správa:</w:t>
      </w:r>
    </w:p>
    <w:p w14:paraId="54BB00C4" w14:textId="07384D2E" w:rsidR="00F851A2" w:rsidRDefault="00B81B23" w:rsidP="00B81B23">
      <w:pPr>
        <w:spacing w:after="160" w:line="259" w:lineRule="auto"/>
        <w:jc w:val="both"/>
      </w:pPr>
      <w:r>
        <w:t>Začiatkom roka sme obaja vrátili prenosnú parkovaciu</w:t>
      </w:r>
      <w:r w:rsidR="000C6E47">
        <w:t xml:space="preserve"> kartu</w:t>
      </w:r>
      <w:r>
        <w:t xml:space="preserve"> Poslanca Mestského zastupiteľstva Nové Zámky pre použitie v zóne plateného parkovania</w:t>
      </w:r>
      <w:r w:rsidR="000C6E47">
        <w:t>. Niektorí poslanci sa v ankete okresných novín aj v minulosti vyjadrili, že vrátenie karty ešte nezbavuje oprávnenia bezplatného parkovania. Keďže v rezidentskom parkovaní, zatiaľ nenastal výraznejší posun,</w:t>
      </w:r>
      <w:r>
        <w:t xml:space="preserve"> </w:t>
      </w:r>
      <w:r w:rsidR="000C6E47">
        <w:t>navrhovaná zmena článku</w:t>
      </w:r>
      <w:r w:rsidR="00F851A2">
        <w:t xml:space="preserve"> má za úloh</w:t>
      </w:r>
      <w:r>
        <w:t>u do budúcnosti dať možnosť poslancovi, ktorý si neželá využívať</w:t>
      </w:r>
      <w:r w:rsidR="00F851A2">
        <w:t xml:space="preserve"> </w:t>
      </w:r>
      <w:r>
        <w:t xml:space="preserve">oprávnenie </w:t>
      </w:r>
      <w:r>
        <w:t>bezplatného používania</w:t>
      </w:r>
      <w:r>
        <w:t xml:space="preserve"> </w:t>
      </w:r>
      <w:r>
        <w:t>parkovacích</w:t>
      </w:r>
      <w:r w:rsidRPr="001375F1">
        <w:t xml:space="preserve"> služ</w:t>
      </w:r>
      <w:r>
        <w:t>ieb</w:t>
      </w:r>
      <w:r w:rsidRPr="001375F1">
        <w:t xml:space="preserve"> na území </w:t>
      </w:r>
      <w:r>
        <w:t>nášho mesta neprevziať, respektíve vrátiť už skôr vydanú parkovaciu kartu.</w:t>
      </w:r>
    </w:p>
    <w:p w14:paraId="131930E8" w14:textId="3EDAC14C" w:rsidR="00B81B23" w:rsidRDefault="000C6E47" w:rsidP="00B81B23">
      <w:pPr>
        <w:spacing w:after="160" w:line="259" w:lineRule="auto"/>
        <w:jc w:val="both"/>
      </w:pPr>
      <w:r>
        <w:t>T</w:t>
      </w:r>
      <w:r w:rsidR="00B81B23">
        <w:t xml:space="preserve">ýmto </w:t>
      </w:r>
      <w:r>
        <w:t xml:space="preserve">opatrením </w:t>
      </w:r>
      <w:r w:rsidR="00B81B23">
        <w:t xml:space="preserve">by mohli dať </w:t>
      </w:r>
      <w:r>
        <w:t xml:space="preserve">poslanci </w:t>
      </w:r>
      <w:r w:rsidR="00B81B23">
        <w:t>občanom signál, že im nie je ľahostajná parkovacia politika mesta</w:t>
      </w:r>
      <w:r>
        <w:t xml:space="preserve">, a že nebudú bezplatne zaberať už aj tak nedostatočný počet parkovacích miest. Máme za to, že paušál v zmysle zásad odmeňovania bohato </w:t>
      </w:r>
      <w:r w:rsidR="0047594A">
        <w:t xml:space="preserve">poslancovi </w:t>
      </w:r>
      <w:bookmarkStart w:id="0" w:name="_GoBack"/>
      <w:bookmarkEnd w:id="0"/>
      <w:r>
        <w:t>pokryje poplatky za parkovanie</w:t>
      </w:r>
      <w:r w:rsidR="001C6313">
        <w:t>.</w:t>
      </w:r>
    </w:p>
    <w:p w14:paraId="2C261BB8" w14:textId="77777777" w:rsidR="001C6313" w:rsidRDefault="001C6313" w:rsidP="00B81B23">
      <w:pPr>
        <w:spacing w:after="160" w:line="259" w:lineRule="auto"/>
        <w:jc w:val="both"/>
      </w:pPr>
    </w:p>
    <w:p w14:paraId="2BCFB7C6" w14:textId="77777777" w:rsidR="00B81B23" w:rsidRDefault="00B81B23" w:rsidP="00B81B23">
      <w:pPr>
        <w:spacing w:after="160" w:line="259" w:lineRule="auto"/>
        <w:jc w:val="both"/>
      </w:pPr>
    </w:p>
    <w:sectPr w:rsidR="00B81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D09C64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09C64E" w16cid:durableId="1FE091F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">
    <w15:presenceInfo w15:providerId="None" w15:userId="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1C"/>
    <w:rsid w:val="000B2FD3"/>
    <w:rsid w:val="000C6E47"/>
    <w:rsid w:val="001375F1"/>
    <w:rsid w:val="001C6313"/>
    <w:rsid w:val="001F5D68"/>
    <w:rsid w:val="00301632"/>
    <w:rsid w:val="003268E8"/>
    <w:rsid w:val="003A0254"/>
    <w:rsid w:val="003A20E1"/>
    <w:rsid w:val="00440E71"/>
    <w:rsid w:val="0047594A"/>
    <w:rsid w:val="00516B41"/>
    <w:rsid w:val="00697CA8"/>
    <w:rsid w:val="006D1D8A"/>
    <w:rsid w:val="0073001C"/>
    <w:rsid w:val="00743D8A"/>
    <w:rsid w:val="00762E12"/>
    <w:rsid w:val="007D51AA"/>
    <w:rsid w:val="00840958"/>
    <w:rsid w:val="00891F57"/>
    <w:rsid w:val="00994E7E"/>
    <w:rsid w:val="00A0024A"/>
    <w:rsid w:val="00A147E7"/>
    <w:rsid w:val="00B81B23"/>
    <w:rsid w:val="00BA10CD"/>
    <w:rsid w:val="00C95F61"/>
    <w:rsid w:val="00DB2327"/>
    <w:rsid w:val="00DD4CC2"/>
    <w:rsid w:val="00E20DB2"/>
    <w:rsid w:val="00E43CDE"/>
    <w:rsid w:val="00F134AF"/>
    <w:rsid w:val="00F818E8"/>
    <w:rsid w:val="00F8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E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0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001C"/>
    <w:pPr>
      <w:keepNext/>
      <w:tabs>
        <w:tab w:val="left" w:pos="360"/>
      </w:tabs>
      <w:outlineLvl w:val="0"/>
    </w:pPr>
    <w:rPr>
      <w:b/>
      <w:bCs/>
      <w:smallCaps/>
      <w:spacing w:val="20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001C"/>
    <w:rPr>
      <w:rFonts w:ascii="Times New Roman" w:eastAsia="Times New Roman" w:hAnsi="Times New Roman" w:cs="Times New Roman"/>
      <w:b/>
      <w:bCs/>
      <w:smallCaps/>
      <w:spacing w:val="20"/>
      <w:sz w:val="32"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73001C"/>
    <w:pPr>
      <w:jc w:val="center"/>
    </w:pPr>
    <w:rPr>
      <w:smallCaps/>
      <w:spacing w:val="100"/>
      <w:sz w:val="32"/>
    </w:rPr>
  </w:style>
  <w:style w:type="character" w:customStyle="1" w:styleId="NzovChar">
    <w:name w:val="Názov Char"/>
    <w:basedOn w:val="Predvolenpsmoodseku"/>
    <w:link w:val="Nzov"/>
    <w:uiPriority w:val="10"/>
    <w:rsid w:val="0073001C"/>
    <w:rPr>
      <w:rFonts w:ascii="Times New Roman" w:eastAsia="Times New Roman" w:hAnsi="Times New Roman" w:cs="Times New Roman"/>
      <w:smallCaps/>
      <w:spacing w:val="100"/>
      <w:sz w:val="32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73001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001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dtitul">
    <w:name w:val="Subtitle"/>
    <w:basedOn w:val="Normlny"/>
    <w:link w:val="PodtitulChar"/>
    <w:uiPriority w:val="11"/>
    <w:qFormat/>
    <w:rsid w:val="0073001C"/>
    <w:pPr>
      <w:tabs>
        <w:tab w:val="left" w:pos="360"/>
      </w:tabs>
    </w:pPr>
    <w:rPr>
      <w:b/>
      <w:bCs/>
      <w:spacing w:val="60"/>
      <w:sz w:val="36"/>
    </w:rPr>
  </w:style>
  <w:style w:type="character" w:customStyle="1" w:styleId="PodtitulChar">
    <w:name w:val="Podtitul Char"/>
    <w:basedOn w:val="Predvolenpsmoodseku"/>
    <w:link w:val="Podtitul"/>
    <w:uiPriority w:val="11"/>
    <w:rsid w:val="0073001C"/>
    <w:rPr>
      <w:rFonts w:ascii="Times New Roman" w:eastAsia="Times New Roman" w:hAnsi="Times New Roman" w:cs="Times New Roman"/>
      <w:b/>
      <w:bCs/>
      <w:spacing w:val="60"/>
      <w:sz w:val="36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818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818E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818E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818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818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18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18E8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40E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0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001C"/>
    <w:pPr>
      <w:keepNext/>
      <w:tabs>
        <w:tab w:val="left" w:pos="360"/>
      </w:tabs>
      <w:outlineLvl w:val="0"/>
    </w:pPr>
    <w:rPr>
      <w:b/>
      <w:bCs/>
      <w:smallCaps/>
      <w:spacing w:val="20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001C"/>
    <w:rPr>
      <w:rFonts w:ascii="Times New Roman" w:eastAsia="Times New Roman" w:hAnsi="Times New Roman" w:cs="Times New Roman"/>
      <w:b/>
      <w:bCs/>
      <w:smallCaps/>
      <w:spacing w:val="20"/>
      <w:sz w:val="32"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73001C"/>
    <w:pPr>
      <w:jc w:val="center"/>
    </w:pPr>
    <w:rPr>
      <w:smallCaps/>
      <w:spacing w:val="100"/>
      <w:sz w:val="32"/>
    </w:rPr>
  </w:style>
  <w:style w:type="character" w:customStyle="1" w:styleId="NzovChar">
    <w:name w:val="Názov Char"/>
    <w:basedOn w:val="Predvolenpsmoodseku"/>
    <w:link w:val="Nzov"/>
    <w:uiPriority w:val="10"/>
    <w:rsid w:val="0073001C"/>
    <w:rPr>
      <w:rFonts w:ascii="Times New Roman" w:eastAsia="Times New Roman" w:hAnsi="Times New Roman" w:cs="Times New Roman"/>
      <w:smallCaps/>
      <w:spacing w:val="100"/>
      <w:sz w:val="32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73001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001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dtitul">
    <w:name w:val="Subtitle"/>
    <w:basedOn w:val="Normlny"/>
    <w:link w:val="PodtitulChar"/>
    <w:uiPriority w:val="11"/>
    <w:qFormat/>
    <w:rsid w:val="0073001C"/>
    <w:pPr>
      <w:tabs>
        <w:tab w:val="left" w:pos="360"/>
      </w:tabs>
    </w:pPr>
    <w:rPr>
      <w:b/>
      <w:bCs/>
      <w:spacing w:val="60"/>
      <w:sz w:val="36"/>
    </w:rPr>
  </w:style>
  <w:style w:type="character" w:customStyle="1" w:styleId="PodtitulChar">
    <w:name w:val="Podtitul Char"/>
    <w:basedOn w:val="Predvolenpsmoodseku"/>
    <w:link w:val="Podtitul"/>
    <w:uiPriority w:val="11"/>
    <w:rsid w:val="0073001C"/>
    <w:rPr>
      <w:rFonts w:ascii="Times New Roman" w:eastAsia="Times New Roman" w:hAnsi="Times New Roman" w:cs="Times New Roman"/>
      <w:b/>
      <w:bCs/>
      <w:spacing w:val="60"/>
      <w:sz w:val="36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818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818E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818E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818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818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18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18E8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40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Peter</cp:lastModifiedBy>
  <cp:revision>4</cp:revision>
  <dcterms:created xsi:type="dcterms:W3CDTF">2019-10-16T19:03:00Z</dcterms:created>
  <dcterms:modified xsi:type="dcterms:W3CDTF">2019-10-16T19:04:00Z</dcterms:modified>
</cp:coreProperties>
</file>