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9C" w:rsidRPr="000D1085" w:rsidRDefault="007E1F9C" w:rsidP="007E1F9C">
      <w:pPr>
        <w:jc w:val="center"/>
        <w:rPr>
          <w:bCs/>
          <w:caps/>
          <w:smallCaps/>
          <w:spacing w:val="10"/>
          <w:sz w:val="28"/>
          <w:szCs w:val="28"/>
        </w:rPr>
      </w:pPr>
      <w:r w:rsidRPr="00B51C7C">
        <w:rPr>
          <w:bCs/>
          <w:caps/>
          <w:spacing w:val="10"/>
          <w:sz w:val="28"/>
          <w:szCs w:val="28"/>
        </w:rPr>
        <w:t>Návrh</w:t>
      </w:r>
      <w:r>
        <w:rPr>
          <w:bCs/>
          <w:caps/>
          <w:spacing w:val="10"/>
          <w:sz w:val="28"/>
          <w:szCs w:val="28"/>
        </w:rPr>
        <w:t xml:space="preserve"> na</w:t>
      </w:r>
    </w:p>
    <w:p w:rsidR="007E1F9C" w:rsidRPr="00B51C7C" w:rsidRDefault="007E1F9C" w:rsidP="007E1F9C">
      <w:pPr>
        <w:pStyle w:val="Nzov"/>
        <w:rPr>
          <w:bCs/>
          <w:caps/>
          <w:smallCaps w:val="0"/>
          <w:spacing w:val="10"/>
          <w:sz w:val="16"/>
          <w:szCs w:val="16"/>
        </w:rPr>
      </w:pPr>
    </w:p>
    <w:p w:rsidR="007E1F9C" w:rsidRPr="00B51C7C" w:rsidRDefault="007E1F9C" w:rsidP="007E1F9C">
      <w:pPr>
        <w:pStyle w:val="Nzov"/>
        <w:pBdr>
          <w:bottom w:val="single" w:sz="12" w:space="0" w:color="auto"/>
        </w:pBdr>
        <w:rPr>
          <w:bCs/>
          <w:caps/>
          <w:smallCaps w:val="0"/>
          <w:spacing w:val="10"/>
          <w:sz w:val="28"/>
          <w:szCs w:val="28"/>
        </w:rPr>
      </w:pPr>
      <w:r>
        <w:rPr>
          <w:bCs/>
          <w:caps/>
          <w:smallCaps w:val="0"/>
          <w:spacing w:val="10"/>
          <w:sz w:val="28"/>
          <w:szCs w:val="28"/>
        </w:rPr>
        <w:t>uzneseniE</w:t>
      </w:r>
      <w:r w:rsidRPr="00B51C7C">
        <w:rPr>
          <w:bCs/>
          <w:caps/>
          <w:smallCaps w:val="0"/>
          <w:spacing w:val="10"/>
          <w:sz w:val="28"/>
          <w:szCs w:val="28"/>
        </w:rPr>
        <w:t xml:space="preserve"> Mestského zastupiteľstva</w:t>
      </w:r>
    </w:p>
    <w:p w:rsidR="00043182" w:rsidRDefault="00043182" w:rsidP="00043182">
      <w:pPr>
        <w:rPr>
          <w:spacing w:val="20"/>
          <w:sz w:val="32"/>
        </w:rPr>
      </w:pPr>
    </w:p>
    <w:p w:rsidR="00043182" w:rsidRDefault="00043182" w:rsidP="00043182">
      <w:pPr>
        <w:rPr>
          <w:b/>
        </w:rPr>
      </w:pPr>
    </w:p>
    <w:p w:rsidR="00043182" w:rsidRDefault="00043182" w:rsidP="00043182">
      <w:pPr>
        <w:spacing w:after="160" w:line="259" w:lineRule="auto"/>
        <w:jc w:val="center"/>
        <w:rPr>
          <w:b/>
        </w:rPr>
      </w:pPr>
    </w:p>
    <w:p w:rsidR="00043182" w:rsidRPr="00D644DD" w:rsidRDefault="00043182" w:rsidP="00043182">
      <w:pPr>
        <w:spacing w:after="160" w:line="259" w:lineRule="auto"/>
        <w:jc w:val="center"/>
        <w:rPr>
          <w:b/>
        </w:rPr>
      </w:pPr>
      <w:r w:rsidRPr="00D644DD">
        <w:rPr>
          <w:b/>
        </w:rPr>
        <w:t>NÁVRH</w:t>
      </w:r>
    </w:p>
    <w:p w:rsidR="00043182" w:rsidRPr="00D644DD" w:rsidRDefault="00043182" w:rsidP="00043182">
      <w:pPr>
        <w:jc w:val="center"/>
        <w:rPr>
          <w:b/>
        </w:rPr>
      </w:pPr>
      <w:r w:rsidRPr="00D644DD">
        <w:rPr>
          <w:b/>
        </w:rPr>
        <w:t xml:space="preserve">k bodu č.: ..... – </w:t>
      </w:r>
    </w:p>
    <w:p w:rsidR="00043182" w:rsidRPr="00D644DD" w:rsidRDefault="00043182" w:rsidP="00043182"/>
    <w:p w:rsidR="00043182" w:rsidRDefault="00043182" w:rsidP="00043182">
      <w:r>
        <w:t xml:space="preserve">Mestské zastupiteľstvo Nové Zámky </w:t>
      </w:r>
    </w:p>
    <w:p w:rsidR="00043182" w:rsidRDefault="00043182" w:rsidP="00043182"/>
    <w:p w:rsidR="00043182" w:rsidRPr="00CB2256" w:rsidRDefault="00043182" w:rsidP="00043182">
      <w:pPr>
        <w:rPr>
          <w:b/>
        </w:rPr>
      </w:pPr>
      <w:r>
        <w:rPr>
          <w:b/>
        </w:rPr>
        <w:t>schvaľuje</w:t>
      </w:r>
    </w:p>
    <w:p w:rsidR="00043182" w:rsidRDefault="00043182" w:rsidP="00043182"/>
    <w:p w:rsidR="00043182" w:rsidRPr="00325999" w:rsidRDefault="00043182" w:rsidP="00043182">
      <w:pPr>
        <w:rPr>
          <w:szCs w:val="24"/>
        </w:rPr>
      </w:pPr>
      <w:r w:rsidRPr="00325999">
        <w:rPr>
          <w:szCs w:val="24"/>
        </w:rPr>
        <w:t xml:space="preserve">v zmysle § 18c ods. 5) zákona SNR č. 369/1990 Zb. o obecnom zriadení v znení neskorších predpisov mesačnú odmenu pre hlavného kontrolóra mesta Nové Zámky vo výške 5 % zo zákonom stanoveného mesačného platu hlavného kontrolóra mesta Nové Zámky počnúc odo dňa nadobudnutia právoplatnosti tohto uznesenia. Dňom nadobudnutia právoplatnosti tohto uznesenia uznesenie Mestského zastupiteľstva Nové Zámky </w:t>
      </w:r>
      <w:r w:rsidRPr="00325999">
        <w:rPr>
          <w:rFonts w:eastAsiaTheme="minorHAnsi"/>
          <w:bCs/>
          <w:szCs w:val="24"/>
          <w:lang w:eastAsia="en-US"/>
        </w:rPr>
        <w:t>č. 293/280218 stráca platnosť a účinnosť.</w:t>
      </w:r>
    </w:p>
    <w:p w:rsidR="00043182" w:rsidRPr="00325999" w:rsidRDefault="00043182" w:rsidP="00043182">
      <w:pPr>
        <w:rPr>
          <w:szCs w:val="24"/>
        </w:rPr>
      </w:pPr>
    </w:p>
    <w:p w:rsidR="00043182" w:rsidRPr="00D644DD" w:rsidRDefault="00043182" w:rsidP="00043182"/>
    <w:p w:rsidR="00043182" w:rsidRPr="00D644DD" w:rsidRDefault="00043182" w:rsidP="00043182"/>
    <w:p w:rsidR="00043182" w:rsidRPr="00D644DD" w:rsidRDefault="00043182" w:rsidP="00043182"/>
    <w:p w:rsidR="00043182" w:rsidRPr="00D644DD" w:rsidRDefault="00043182" w:rsidP="00043182"/>
    <w:p w:rsidR="00043182" w:rsidRDefault="001C1516" w:rsidP="00043182">
      <w:pPr>
        <w:autoSpaceDE w:val="0"/>
        <w:autoSpaceDN w:val="0"/>
        <w:adjustRightInd w:val="0"/>
        <w:rPr>
          <w:rFonts w:eastAsiaTheme="minorHAnsi"/>
          <w:szCs w:val="24"/>
          <w:lang w:eastAsia="en-US"/>
        </w:rPr>
      </w:pPr>
      <w:r>
        <w:rPr>
          <w:rFonts w:eastAsiaTheme="minorHAnsi"/>
          <w:szCs w:val="24"/>
          <w:lang w:eastAsia="en-US"/>
        </w:rPr>
        <w:t>Nové Zámky dňa 10</w:t>
      </w:r>
      <w:bookmarkStart w:id="0" w:name="_GoBack"/>
      <w:bookmarkEnd w:id="0"/>
      <w:r w:rsidR="00043182">
        <w:rPr>
          <w:rFonts w:eastAsiaTheme="minorHAnsi"/>
          <w:szCs w:val="24"/>
          <w:lang w:eastAsia="en-US"/>
        </w:rPr>
        <w:t>. februára 2019</w:t>
      </w:r>
    </w:p>
    <w:p w:rsidR="00043182" w:rsidRPr="00D644DD" w:rsidRDefault="00043182" w:rsidP="00043182">
      <w:pPr>
        <w:ind w:left="4248"/>
        <w:jc w:val="center"/>
      </w:pPr>
      <w:r w:rsidRPr="00D644DD">
        <w:t>....................................................</w:t>
      </w:r>
    </w:p>
    <w:p w:rsidR="00043182" w:rsidRPr="00D644DD" w:rsidRDefault="00043182" w:rsidP="00043182">
      <w:pPr>
        <w:ind w:left="4248"/>
        <w:jc w:val="center"/>
      </w:pPr>
      <w:r>
        <w:t xml:space="preserve">Peter </w:t>
      </w:r>
      <w:proofErr w:type="spellStart"/>
      <w:r>
        <w:t>Podbehlý</w:t>
      </w:r>
      <w:proofErr w:type="spellEnd"/>
    </w:p>
    <w:p w:rsidR="00043182" w:rsidRPr="00D644DD" w:rsidRDefault="00043182" w:rsidP="00043182">
      <w:pPr>
        <w:spacing w:after="160" w:line="259" w:lineRule="auto"/>
        <w:jc w:val="left"/>
      </w:pPr>
    </w:p>
    <w:p w:rsidR="00043182" w:rsidRDefault="00043182" w:rsidP="00043182"/>
    <w:p w:rsidR="00043182" w:rsidRDefault="00043182" w:rsidP="00043182">
      <w:pPr>
        <w:spacing w:after="160" w:line="259" w:lineRule="auto"/>
        <w:jc w:val="left"/>
        <w:rPr>
          <w:szCs w:val="24"/>
        </w:rPr>
      </w:pPr>
      <w:r>
        <w:br w:type="page"/>
      </w:r>
      <w:r w:rsidRPr="00436AC2">
        <w:rPr>
          <w:b/>
          <w:szCs w:val="24"/>
        </w:rPr>
        <w:lastRenderedPageBreak/>
        <w:t>Dôvodová správa</w:t>
      </w:r>
      <w:r>
        <w:rPr>
          <w:szCs w:val="24"/>
        </w:rPr>
        <w:t>:</w:t>
      </w:r>
    </w:p>
    <w:p w:rsidR="00043182" w:rsidRPr="00436AC2" w:rsidRDefault="00043182" w:rsidP="00043182">
      <w:pPr>
        <w:spacing w:after="160" w:line="259" w:lineRule="auto"/>
        <w:jc w:val="left"/>
        <w:rPr>
          <w:szCs w:val="24"/>
        </w:rPr>
      </w:pPr>
      <w:r w:rsidRPr="00436AC2">
        <w:rPr>
          <w:szCs w:val="24"/>
        </w:rPr>
        <w:t xml:space="preserve">         Ja som si Vašu pôvodnú dôvodovú správu na uznesenie</w:t>
      </w:r>
      <w:r w:rsidRPr="00436AC2">
        <w:rPr>
          <w:bCs/>
          <w:szCs w:val="24"/>
        </w:rPr>
        <w:t xml:space="preserve"> č. 293/280218</w:t>
      </w:r>
      <w:r w:rsidRPr="00436AC2">
        <w:rPr>
          <w:szCs w:val="24"/>
        </w:rPr>
        <w:t xml:space="preserve"> prečítal a všimol som si tam 1 malý ale dosť podstatný detail. </w:t>
      </w:r>
      <w:r w:rsidRPr="00436AC2">
        <w:rPr>
          <w:rFonts w:eastAsiaTheme="minorHAnsi"/>
          <w:bCs/>
          <w:szCs w:val="24"/>
          <w:lang w:eastAsia="en-US"/>
        </w:rPr>
        <w:t>V Žiadosti o schválenie odmeny a aj v návrhu na uznesenie citujete totiž neexistujúci zákon</w:t>
      </w:r>
    </w:p>
    <w:p w:rsidR="00043182" w:rsidRPr="00436AC2" w:rsidRDefault="00043182" w:rsidP="00043182">
      <w:pPr>
        <w:autoSpaceDE w:val="0"/>
        <w:autoSpaceDN w:val="0"/>
        <w:adjustRightInd w:val="0"/>
        <w:rPr>
          <w:rFonts w:eastAsiaTheme="minorHAnsi"/>
          <w:szCs w:val="24"/>
          <w:lang w:eastAsia="en-US"/>
        </w:rPr>
      </w:pPr>
      <w:r w:rsidRPr="00436AC2">
        <w:rPr>
          <w:rFonts w:eastAsiaTheme="minorHAnsi"/>
          <w:szCs w:val="24"/>
          <w:lang w:eastAsia="en-US"/>
        </w:rPr>
        <w:t>citujem: v zmysle § 18c ods. 5) zákona NR SR č. 369/1990 Zb. o obecnom zriadení v znení neskorších predpisov mesačnú odmenu pre hlavného kontrolóra mesta Nové Zámky vo výške 30 % z mesačného platu hlavného kontrolóra mesta počnúc od 01.03.2018</w:t>
      </w:r>
    </w:p>
    <w:p w:rsidR="00043182" w:rsidRPr="00436AC2" w:rsidRDefault="00043182" w:rsidP="00043182">
      <w:pPr>
        <w:rPr>
          <w:rFonts w:eastAsiaTheme="minorHAnsi"/>
          <w:szCs w:val="24"/>
          <w:lang w:eastAsia="en-US"/>
        </w:rPr>
      </w:pPr>
      <w:r w:rsidRPr="00436AC2">
        <w:rPr>
          <w:rFonts w:eastAsiaTheme="minorHAnsi"/>
          <w:szCs w:val="24"/>
          <w:lang w:eastAsia="en-US"/>
        </w:rPr>
        <w:t>Má tam byť predsa SNR. NR SR pr</w:t>
      </w:r>
      <w:r>
        <w:rPr>
          <w:rFonts w:eastAsiaTheme="minorHAnsi"/>
          <w:szCs w:val="24"/>
          <w:lang w:eastAsia="en-US"/>
        </w:rPr>
        <w:t>edsa v roku 1990 ešte nebola. Mo</w:t>
      </w:r>
      <w:r w:rsidRPr="00436AC2">
        <w:rPr>
          <w:rFonts w:eastAsiaTheme="minorHAnsi"/>
          <w:szCs w:val="24"/>
          <w:lang w:eastAsia="en-US"/>
        </w:rPr>
        <w:t>žno ma beriete ako detailistu, ale práve Vy by ste mali byť garantom detailu a zákonnosti v našom meste. Skúste si predstaviť aké následky by malo napríklad v trestnom konaní, keby sa niekto odvolal na nejestvujúci zákon. Chyba sa ale môže stať, beriem, sme ľudia, kto nič nerobí nič nepokazí. Všimnúť si to mohol aj pán primátor a mohol sa domnievať že odporuje zákonu, alebo uznesenie nie je podľa platného názvu zákona. Dodnes to takto na stránke mesta takto svieti. Neprináleží mi ako poslancovi MSZ súdiť čo je zákonné a čo nie, ale AK toto neodporuje predpisom, tak potom je to minimálne neprofesionálne.</w:t>
      </w:r>
    </w:p>
    <w:p w:rsidR="00043182" w:rsidRPr="00436AC2" w:rsidRDefault="00043182" w:rsidP="00043182">
      <w:pPr>
        <w:rPr>
          <w:szCs w:val="24"/>
        </w:rPr>
      </w:pPr>
      <w:r w:rsidRPr="00436AC2">
        <w:rPr>
          <w:szCs w:val="24"/>
        </w:rPr>
        <w:t xml:space="preserve">ODMENA je podľa Vášho výkladu zákona o obecnom zriadení je podľa Vás charakterom je v podstate príplatok porovnateľný s osobným príplatkom. Nemyslím si, že máte oprávnenie vykladať zákon, veď napokon kvôli tomu sám aj žiadate stanoviská prokuratúry. ale </w:t>
      </w:r>
      <w:proofErr w:type="spellStart"/>
      <w:r w:rsidRPr="00436AC2">
        <w:rPr>
          <w:szCs w:val="24"/>
        </w:rPr>
        <w:t>budiž</w:t>
      </w:r>
      <w:proofErr w:type="spellEnd"/>
      <w:r w:rsidRPr="00436AC2">
        <w:rPr>
          <w:szCs w:val="24"/>
        </w:rPr>
        <w:t xml:space="preserve">, Ja to beriem ako Váš osobný názor. Argumentovali ste ďalej, že zamestnanci   MsÚ   </w:t>
      </w:r>
      <w:proofErr w:type="spellStart"/>
      <w:r w:rsidRPr="00436AC2">
        <w:rPr>
          <w:szCs w:val="24"/>
        </w:rPr>
        <w:t>naviac</w:t>
      </w:r>
      <w:proofErr w:type="spellEnd"/>
      <w:r w:rsidRPr="00436AC2">
        <w:rPr>
          <w:szCs w:val="24"/>
        </w:rPr>
        <w:t xml:space="preserve">   dostávajú   každý   rok   odmeny  ich  jednomesačného funkčného platu. Neviem, aké sú síce priemerné funkčné platy zamestnancov MSÚ, ale myslím si, že to zrejme nebude suma 12x630 čo by potom bol jeden funkčný plat 7560 EUR.</w:t>
      </w:r>
    </w:p>
    <w:p w:rsidR="00043182" w:rsidRPr="00436AC2" w:rsidRDefault="00043182" w:rsidP="00043182">
      <w:pPr>
        <w:autoSpaceDE w:val="0"/>
        <w:autoSpaceDN w:val="0"/>
        <w:adjustRightInd w:val="0"/>
        <w:rPr>
          <w:rFonts w:eastAsiaTheme="minorHAnsi"/>
          <w:szCs w:val="24"/>
          <w:lang w:eastAsia="en-US"/>
        </w:rPr>
      </w:pPr>
      <w:r w:rsidRPr="00436AC2">
        <w:rPr>
          <w:szCs w:val="24"/>
        </w:rPr>
        <w:t xml:space="preserve">Ja som si dovolil navrhnúť odmenu pre hlavného kontrolóra vo výške 5 </w:t>
      </w:r>
      <w:r w:rsidRPr="00436AC2">
        <w:rPr>
          <w:rFonts w:eastAsiaTheme="minorHAnsi"/>
          <w:szCs w:val="24"/>
          <w:lang w:eastAsia="en-US"/>
        </w:rPr>
        <w:t>% z mesačného platu hlavného kontrolóra mesta. čo vychádza 1260 EUR</w:t>
      </w:r>
      <w:r>
        <w:rPr>
          <w:rFonts w:eastAsiaTheme="minorHAnsi"/>
          <w:szCs w:val="24"/>
          <w:lang w:eastAsia="en-US"/>
        </w:rPr>
        <w:t xml:space="preserve"> ročne</w:t>
      </w:r>
      <w:r w:rsidRPr="00436AC2">
        <w:rPr>
          <w:rFonts w:eastAsiaTheme="minorHAnsi"/>
          <w:szCs w:val="24"/>
          <w:lang w:eastAsia="en-US"/>
        </w:rPr>
        <w:t>. Možno sa mýlim, ale skôr mám za to, že ani takéto priemerné funkčné platy respektíve ročné odmeny zamestnanci MSÚ zatiaľ nemajú.</w:t>
      </w:r>
    </w:p>
    <w:p w:rsidR="00043182" w:rsidRPr="00436AC2" w:rsidRDefault="00043182" w:rsidP="00043182">
      <w:pPr>
        <w:autoSpaceDE w:val="0"/>
        <w:autoSpaceDN w:val="0"/>
        <w:adjustRightInd w:val="0"/>
        <w:rPr>
          <w:rFonts w:eastAsiaTheme="minorHAnsi"/>
          <w:szCs w:val="24"/>
          <w:lang w:eastAsia="en-US"/>
        </w:rPr>
      </w:pPr>
      <w:r w:rsidRPr="00436AC2">
        <w:rPr>
          <w:rFonts w:eastAsiaTheme="minorHAnsi"/>
          <w:szCs w:val="24"/>
          <w:lang w:eastAsia="en-US"/>
        </w:rPr>
        <w:t>Zdôrazním, že Vy pán kontrolór nie ste celkom bežný zamestnanec MsÚ. Poberáte základný plat v zmysle zákona, a keďže je mojim cieľom vnášať do MSZ iný pohľad a transparentnosť tak uvediem, že je to približne 2100 EUR.</w:t>
      </w:r>
      <w:r>
        <w:rPr>
          <w:rFonts w:eastAsiaTheme="minorHAnsi"/>
          <w:szCs w:val="24"/>
          <w:lang w:eastAsia="en-US"/>
        </w:rPr>
        <w:t xml:space="preserve"> Spolu s najvyššou odmenou je to takmer 2800 EUR mesačne.</w:t>
      </w:r>
    </w:p>
    <w:p w:rsidR="00043182" w:rsidRPr="00436AC2" w:rsidRDefault="00043182" w:rsidP="00043182">
      <w:pPr>
        <w:autoSpaceDE w:val="0"/>
        <w:autoSpaceDN w:val="0"/>
        <w:adjustRightInd w:val="0"/>
        <w:rPr>
          <w:szCs w:val="24"/>
        </w:rPr>
      </w:pPr>
      <w:r w:rsidRPr="00436AC2">
        <w:rPr>
          <w:rFonts w:eastAsiaTheme="minorHAnsi"/>
          <w:szCs w:val="24"/>
          <w:lang w:eastAsia="en-US"/>
        </w:rPr>
        <w:t xml:space="preserve">Musím Vás ale aj verejne trochu pochváliť. Navrhol som </w:t>
      </w:r>
      <w:r w:rsidRPr="00436AC2">
        <w:rPr>
          <w:szCs w:val="24"/>
        </w:rPr>
        <w:t xml:space="preserve">5 </w:t>
      </w:r>
      <w:r w:rsidRPr="00436AC2">
        <w:rPr>
          <w:rFonts w:eastAsiaTheme="minorHAnsi"/>
          <w:szCs w:val="24"/>
          <w:lang w:eastAsia="en-US"/>
        </w:rPr>
        <w:t>% z </w:t>
      </w:r>
      <w:proofErr w:type="spellStart"/>
      <w:r w:rsidRPr="00436AC2">
        <w:rPr>
          <w:rFonts w:eastAsiaTheme="minorHAnsi"/>
          <w:szCs w:val="24"/>
          <w:lang w:eastAsia="en-US"/>
        </w:rPr>
        <w:t>tohoto</w:t>
      </w:r>
      <w:proofErr w:type="spellEnd"/>
      <w:r w:rsidRPr="00436AC2">
        <w:rPr>
          <w:rFonts w:eastAsiaTheme="minorHAnsi"/>
          <w:szCs w:val="24"/>
          <w:lang w:eastAsia="en-US"/>
        </w:rPr>
        <w:t xml:space="preserve"> základu pretože ste naozaj promptne odpovedal na niektoré moje otázky v súlade</w:t>
      </w:r>
      <w:r>
        <w:rPr>
          <w:rFonts w:eastAsiaTheme="minorHAnsi"/>
          <w:szCs w:val="24"/>
          <w:lang w:eastAsia="en-US"/>
        </w:rPr>
        <w:t xml:space="preserve"> s príslušnými ustanoveniami zákona o obecnom zriadení, hlavne s ustanovením</w:t>
      </w:r>
      <w:r w:rsidRPr="00436AC2">
        <w:rPr>
          <w:rFonts w:eastAsiaTheme="minorHAnsi"/>
          <w:szCs w:val="24"/>
          <w:lang w:eastAsia="en-US"/>
        </w:rPr>
        <w:t xml:space="preserve"> §18f  ods. 4 </w:t>
      </w:r>
      <w:r w:rsidRPr="00436AC2">
        <w:rPr>
          <w:szCs w:val="24"/>
        </w:rPr>
        <w:t>ste mi na požiadanie bezodkladne sprístupnili výsledky kontrol a umožnili ste mi  tým aj aktívne sa zúčastniť na kontrole.</w:t>
      </w:r>
    </w:p>
    <w:p w:rsidR="00043182" w:rsidRPr="00436AC2" w:rsidRDefault="00043182" w:rsidP="00043182">
      <w:pPr>
        <w:autoSpaceDE w:val="0"/>
        <w:autoSpaceDN w:val="0"/>
        <w:adjustRightInd w:val="0"/>
        <w:rPr>
          <w:szCs w:val="24"/>
        </w:rPr>
      </w:pPr>
      <w:r w:rsidRPr="00436AC2">
        <w:rPr>
          <w:szCs w:val="24"/>
        </w:rPr>
        <w:t>Teraz tu máme dosť obmenené MSZ a nemyslím si, že je vhodná a motivačná prax od začiatku schvaľovať maximálne odmeny. Pokiaľ neskôr prídu mimoriadne zistenia, výsledky aj z Vašej vlastnej iniciatívy, hĺbkovejšie kontroly, či mimoriadne prínosy pre mesto, získate si tým väčšiu dôveru aj ostatných poslancov, a Vaša odmena môže byť aj vyššia.</w:t>
      </w:r>
    </w:p>
    <w:p w:rsidR="00043182" w:rsidRPr="00AD08D9" w:rsidRDefault="00043182" w:rsidP="00043182">
      <w:pPr>
        <w:autoSpaceDE w:val="0"/>
        <w:autoSpaceDN w:val="0"/>
        <w:adjustRightInd w:val="0"/>
        <w:rPr>
          <w:rFonts w:eastAsiaTheme="minorHAnsi"/>
          <w:sz w:val="28"/>
          <w:szCs w:val="28"/>
          <w:lang w:eastAsia="en-US"/>
        </w:rPr>
      </w:pPr>
    </w:p>
    <w:p w:rsidR="00043182" w:rsidRPr="00D644DD" w:rsidRDefault="00043182" w:rsidP="00043182">
      <w:pPr>
        <w:ind w:left="4248"/>
        <w:jc w:val="center"/>
      </w:pPr>
      <w:r w:rsidRPr="00D644DD">
        <w:t>....................................................</w:t>
      </w:r>
    </w:p>
    <w:p w:rsidR="00043182" w:rsidRPr="00D644DD" w:rsidRDefault="00043182" w:rsidP="00043182">
      <w:pPr>
        <w:ind w:left="4248"/>
        <w:jc w:val="center"/>
      </w:pPr>
      <w:r>
        <w:t xml:space="preserve">Peter </w:t>
      </w:r>
      <w:proofErr w:type="spellStart"/>
      <w:r>
        <w:t>Podbehlý</w:t>
      </w:r>
      <w:proofErr w:type="spellEnd"/>
    </w:p>
    <w:p w:rsidR="00043182" w:rsidRPr="00D644DD" w:rsidRDefault="00043182" w:rsidP="00043182">
      <w:pPr>
        <w:spacing w:after="160" w:line="259" w:lineRule="auto"/>
        <w:jc w:val="left"/>
      </w:pPr>
    </w:p>
    <w:p w:rsidR="00CF23C2" w:rsidRPr="007E1F9C" w:rsidRDefault="00CF23C2" w:rsidP="00043182"/>
    <w:sectPr w:rsidR="00CF23C2" w:rsidRPr="007E1F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9C" w:rsidRDefault="007E1F9C" w:rsidP="007E1F9C">
      <w:r>
        <w:separator/>
      </w:r>
    </w:p>
  </w:endnote>
  <w:endnote w:type="continuationSeparator" w:id="0">
    <w:p w:rsidR="007E1F9C" w:rsidRDefault="007E1F9C" w:rsidP="007E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9C" w:rsidRDefault="007E1F9C" w:rsidP="007E1F9C">
      <w:r>
        <w:separator/>
      </w:r>
    </w:p>
  </w:footnote>
  <w:footnote w:type="continuationSeparator" w:id="0">
    <w:p w:rsidR="007E1F9C" w:rsidRDefault="007E1F9C" w:rsidP="007E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9C" w:rsidRPr="00D6175E" w:rsidRDefault="007E1F9C" w:rsidP="007E1F9C">
    <w:pPr>
      <w:pStyle w:val="Nzov"/>
      <w:rPr>
        <w:b/>
        <w:bCs/>
        <w:caps/>
        <w:smallCaps w:val="0"/>
        <w:sz w:val="26"/>
        <w:szCs w:val="26"/>
      </w:rPr>
    </w:pPr>
    <w:r w:rsidRPr="00D6175E">
      <w:rPr>
        <w:b/>
        <w:bCs/>
        <w:caps/>
        <w:smallCaps w:val="0"/>
        <w:sz w:val="26"/>
        <w:szCs w:val="26"/>
      </w:rPr>
      <w:t>Mestské zastupiteľstvo nové zámky</w:t>
    </w:r>
  </w:p>
  <w:p w:rsidR="007E1F9C" w:rsidRDefault="007E1F9C" w:rsidP="007E1F9C">
    <w:pPr>
      <w:jc w:val="center"/>
      <w:rPr>
        <w:smallCaps/>
        <w:spacing w:val="100"/>
        <w:sz w:val="32"/>
      </w:rPr>
    </w:pPr>
    <w:r w:rsidRPr="005309D5">
      <w:rPr>
        <w:smallCaps/>
        <w:spacing w:val="100"/>
        <w:sz w:val="32"/>
      </w:rPr>
      <w:t>volebné obdobie 201</w:t>
    </w:r>
    <w:r>
      <w:rPr>
        <w:smallCaps/>
        <w:spacing w:val="100"/>
        <w:sz w:val="32"/>
      </w:rPr>
      <w:t>8</w:t>
    </w:r>
    <w:r w:rsidRPr="005309D5">
      <w:rPr>
        <w:smallCaps/>
        <w:spacing w:val="100"/>
        <w:sz w:val="32"/>
      </w:rPr>
      <w:t>–20</w:t>
    </w:r>
    <w:r>
      <w:rPr>
        <w:smallCaps/>
        <w:spacing w:val="100"/>
        <w:sz w:val="32"/>
      </w:rPr>
      <w:t>22</w:t>
    </w:r>
  </w:p>
  <w:p w:rsidR="007E1F9C" w:rsidRPr="000D1085" w:rsidRDefault="007E1F9C" w:rsidP="007E1F9C">
    <w:pPr>
      <w:jc w:val="center"/>
      <w:rPr>
        <w:smallCaps/>
        <w:spacing w:val="100"/>
        <w:sz w:val="32"/>
        <w:szCs w:val="24"/>
      </w:rPr>
    </w:pPr>
  </w:p>
  <w:p w:rsidR="007E1F9C" w:rsidRDefault="007E1F9C" w:rsidP="007E1F9C">
    <w:pPr>
      <w:pStyle w:val="Hlavika"/>
    </w:pPr>
  </w:p>
  <w:p w:rsidR="007E1F9C" w:rsidRDefault="007E1F9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9C"/>
    <w:rsid w:val="00043182"/>
    <w:rsid w:val="001C1516"/>
    <w:rsid w:val="0041534B"/>
    <w:rsid w:val="007E1F9C"/>
    <w:rsid w:val="00A9347C"/>
    <w:rsid w:val="00CF23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1F9C"/>
    <w:pPr>
      <w:spacing w:after="0" w:line="240" w:lineRule="auto"/>
      <w:jc w:val="both"/>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7E1F9C"/>
    <w:pPr>
      <w:jc w:val="center"/>
    </w:pPr>
    <w:rPr>
      <w:smallCaps/>
      <w:spacing w:val="100"/>
      <w:sz w:val="32"/>
      <w:szCs w:val="24"/>
      <w:lang w:eastAsia="sk-SK"/>
    </w:rPr>
  </w:style>
  <w:style w:type="character" w:customStyle="1" w:styleId="NzovChar">
    <w:name w:val="Názov Char"/>
    <w:basedOn w:val="Predvolenpsmoodseku"/>
    <w:link w:val="Nzov"/>
    <w:uiPriority w:val="10"/>
    <w:rsid w:val="007E1F9C"/>
    <w:rPr>
      <w:rFonts w:ascii="Times New Roman" w:eastAsia="Times New Roman" w:hAnsi="Times New Roman" w:cs="Times New Roman"/>
      <w:smallCaps/>
      <w:spacing w:val="100"/>
      <w:sz w:val="32"/>
      <w:szCs w:val="24"/>
      <w:lang w:eastAsia="sk-SK"/>
    </w:rPr>
  </w:style>
  <w:style w:type="paragraph" w:styleId="Hlavika">
    <w:name w:val="header"/>
    <w:basedOn w:val="Normlny"/>
    <w:link w:val="HlavikaChar"/>
    <w:uiPriority w:val="99"/>
    <w:unhideWhenUsed/>
    <w:rsid w:val="007E1F9C"/>
    <w:pPr>
      <w:tabs>
        <w:tab w:val="center" w:pos="4536"/>
        <w:tab w:val="right" w:pos="9072"/>
      </w:tabs>
    </w:pPr>
  </w:style>
  <w:style w:type="character" w:customStyle="1" w:styleId="HlavikaChar">
    <w:name w:val="Hlavička Char"/>
    <w:basedOn w:val="Predvolenpsmoodseku"/>
    <w:link w:val="Hlavika"/>
    <w:uiPriority w:val="99"/>
    <w:rsid w:val="007E1F9C"/>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7E1F9C"/>
    <w:pPr>
      <w:tabs>
        <w:tab w:val="center" w:pos="4536"/>
        <w:tab w:val="right" w:pos="9072"/>
      </w:tabs>
    </w:pPr>
  </w:style>
  <w:style w:type="character" w:customStyle="1" w:styleId="PtaChar">
    <w:name w:val="Päta Char"/>
    <w:basedOn w:val="Predvolenpsmoodseku"/>
    <w:link w:val="Pta"/>
    <w:uiPriority w:val="99"/>
    <w:rsid w:val="007E1F9C"/>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1F9C"/>
    <w:pPr>
      <w:spacing w:after="0" w:line="240" w:lineRule="auto"/>
      <w:jc w:val="both"/>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7E1F9C"/>
    <w:pPr>
      <w:jc w:val="center"/>
    </w:pPr>
    <w:rPr>
      <w:smallCaps/>
      <w:spacing w:val="100"/>
      <w:sz w:val="32"/>
      <w:szCs w:val="24"/>
      <w:lang w:eastAsia="sk-SK"/>
    </w:rPr>
  </w:style>
  <w:style w:type="character" w:customStyle="1" w:styleId="NzovChar">
    <w:name w:val="Názov Char"/>
    <w:basedOn w:val="Predvolenpsmoodseku"/>
    <w:link w:val="Nzov"/>
    <w:uiPriority w:val="10"/>
    <w:rsid w:val="007E1F9C"/>
    <w:rPr>
      <w:rFonts w:ascii="Times New Roman" w:eastAsia="Times New Roman" w:hAnsi="Times New Roman" w:cs="Times New Roman"/>
      <w:smallCaps/>
      <w:spacing w:val="100"/>
      <w:sz w:val="32"/>
      <w:szCs w:val="24"/>
      <w:lang w:eastAsia="sk-SK"/>
    </w:rPr>
  </w:style>
  <w:style w:type="paragraph" w:styleId="Hlavika">
    <w:name w:val="header"/>
    <w:basedOn w:val="Normlny"/>
    <w:link w:val="HlavikaChar"/>
    <w:uiPriority w:val="99"/>
    <w:unhideWhenUsed/>
    <w:rsid w:val="007E1F9C"/>
    <w:pPr>
      <w:tabs>
        <w:tab w:val="center" w:pos="4536"/>
        <w:tab w:val="right" w:pos="9072"/>
      </w:tabs>
    </w:pPr>
  </w:style>
  <w:style w:type="character" w:customStyle="1" w:styleId="HlavikaChar">
    <w:name w:val="Hlavička Char"/>
    <w:basedOn w:val="Predvolenpsmoodseku"/>
    <w:link w:val="Hlavika"/>
    <w:uiPriority w:val="99"/>
    <w:rsid w:val="007E1F9C"/>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7E1F9C"/>
    <w:pPr>
      <w:tabs>
        <w:tab w:val="center" w:pos="4536"/>
        <w:tab w:val="right" w:pos="9072"/>
      </w:tabs>
    </w:pPr>
  </w:style>
  <w:style w:type="character" w:customStyle="1" w:styleId="PtaChar">
    <w:name w:val="Päta Char"/>
    <w:basedOn w:val="Predvolenpsmoodseku"/>
    <w:link w:val="Pta"/>
    <w:uiPriority w:val="99"/>
    <w:rsid w:val="007E1F9C"/>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2019-04-28T13:00:00Z</dcterms:created>
  <dcterms:modified xsi:type="dcterms:W3CDTF">2019-04-28T13:57:00Z</dcterms:modified>
</cp:coreProperties>
</file>